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2B096" w14:textId="797528A7" w:rsidR="0077734C" w:rsidRPr="00E72B99" w:rsidRDefault="006A3DD1" w:rsidP="00E72B99">
      <w:pPr>
        <w:pStyle w:val="Heading1"/>
        <w:pBdr>
          <w:bottom w:val="none" w:sz="0" w:space="0" w:color="auto"/>
        </w:pBdr>
        <w:rPr>
          <w:rFonts w:cs="Calibri"/>
        </w:rPr>
      </w:pPr>
      <w:bookmarkStart w:id="0" w:name="_GoBack"/>
      <w:bookmarkEnd w:id="0"/>
      <w:r>
        <w:rPr>
          <w:rFonts w:cs="Calibri"/>
        </w:rPr>
        <w:t>Speech Language</w:t>
      </w:r>
      <w:r w:rsidR="00143C3F" w:rsidRPr="00E72B99">
        <w:rPr>
          <w:rFonts w:cs="Calibri"/>
        </w:rPr>
        <w:t xml:space="preserve"> Community of Practice </w:t>
      </w:r>
      <w:r w:rsidR="009E183C" w:rsidRPr="00E72B99">
        <w:rPr>
          <w:rFonts w:cs="Calibri"/>
        </w:rPr>
        <w:t>Agenda</w:t>
      </w:r>
    </w:p>
    <w:p w14:paraId="1A7D5066" w14:textId="4C517789" w:rsidR="00871AFD" w:rsidRPr="00E72B99" w:rsidRDefault="00C24D9E" w:rsidP="00627D67">
      <w:pPr>
        <w:pStyle w:val="Heading2"/>
        <w:pBdr>
          <w:bottom w:val="none" w:sz="0" w:space="0" w:color="auto"/>
        </w:pBdr>
        <w:rPr>
          <w:rFonts w:cs="Calibri"/>
        </w:rPr>
      </w:pPr>
      <w:r>
        <w:rPr>
          <w:rFonts w:cs="Calibri"/>
        </w:rPr>
        <w:t>November</w:t>
      </w:r>
      <w:r w:rsidR="00143C3F" w:rsidRPr="00E72B99">
        <w:rPr>
          <w:rFonts w:cs="Calibri"/>
        </w:rPr>
        <w:t xml:space="preserve"> </w:t>
      </w:r>
      <w:r w:rsidR="006A3DD1">
        <w:rPr>
          <w:rFonts w:cs="Calibri"/>
        </w:rPr>
        <w:t>1</w:t>
      </w:r>
      <w:r>
        <w:rPr>
          <w:rFonts w:cs="Calibri"/>
        </w:rPr>
        <w:t>6</w:t>
      </w:r>
      <w:r w:rsidR="00143C3F" w:rsidRPr="00E72B99">
        <w:rPr>
          <w:rFonts w:cs="Calibri"/>
        </w:rPr>
        <w:t>, 201</w:t>
      </w:r>
      <w:r w:rsidR="00E72B99" w:rsidRPr="00E72B99">
        <w:rPr>
          <w:rFonts w:cs="Calibri"/>
        </w:rPr>
        <w:t>8</w:t>
      </w:r>
    </w:p>
    <w:p w14:paraId="1C558D03" w14:textId="5DB8A98E" w:rsidR="0019226F" w:rsidRDefault="00143C3F" w:rsidP="00E72B99">
      <w:pPr>
        <w:pStyle w:val="Heading2"/>
        <w:pBdr>
          <w:bottom w:val="none" w:sz="0" w:space="0" w:color="auto"/>
        </w:pBdr>
        <w:rPr>
          <w:rFonts w:cs="Calibri"/>
        </w:rPr>
      </w:pPr>
      <w:r w:rsidRPr="00E72B99">
        <w:rPr>
          <w:rFonts w:cs="Calibri"/>
        </w:rPr>
        <w:t>1:00-3:00 p.m.</w:t>
      </w:r>
    </w:p>
    <w:p w14:paraId="104D9989" w14:textId="77777777" w:rsidR="00090538" w:rsidRPr="00090538" w:rsidRDefault="00090538" w:rsidP="00090538"/>
    <w:p w14:paraId="190F69E9" w14:textId="77777777" w:rsidR="00871AFD" w:rsidRPr="00E72B99" w:rsidRDefault="00143C3F" w:rsidP="0019226F">
      <w:pPr>
        <w:pStyle w:val="Heading2"/>
        <w:pBdr>
          <w:bottom w:val="none" w:sz="0" w:space="0" w:color="auto"/>
        </w:pBdr>
        <w:rPr>
          <w:rFonts w:cs="Calibri"/>
        </w:rPr>
      </w:pPr>
      <w:r w:rsidRPr="00E72B99">
        <w:rPr>
          <w:rFonts w:cs="Calibri"/>
        </w:rPr>
        <w:t>Metro ECSU</w:t>
      </w:r>
    </w:p>
    <w:p w14:paraId="7F5EBD7F" w14:textId="097C549E" w:rsidR="00871AFD" w:rsidRPr="00E72B99" w:rsidRDefault="0077734C" w:rsidP="00627D67">
      <w:pPr>
        <w:pStyle w:val="Heading2"/>
        <w:pBdr>
          <w:bottom w:val="none" w:sz="0" w:space="0" w:color="auto"/>
        </w:pBdr>
        <w:rPr>
          <w:rFonts w:cs="Calibri"/>
        </w:rPr>
      </w:pPr>
      <w:r w:rsidRPr="00E72B99">
        <w:rPr>
          <w:rFonts w:cs="Calibri"/>
        </w:rPr>
        <w:t>2 Pine Tree Drive</w:t>
      </w:r>
      <w:r w:rsidR="007625DF" w:rsidRPr="00E72B99">
        <w:rPr>
          <w:rFonts w:cs="Calibri"/>
        </w:rPr>
        <w:t xml:space="preserve"> –</w:t>
      </w:r>
      <w:r w:rsidR="00593A7C">
        <w:rPr>
          <w:rFonts w:cs="Calibri"/>
        </w:rPr>
        <w:t xml:space="preserve"> </w:t>
      </w:r>
      <w:r w:rsidR="00593A7C" w:rsidRPr="00593A7C">
        <w:rPr>
          <w:rFonts w:cs="Calibri"/>
          <w:i/>
        </w:rPr>
        <w:t>Conference Room</w:t>
      </w:r>
      <w:r w:rsidR="007625DF" w:rsidRPr="00593A7C">
        <w:rPr>
          <w:rFonts w:cs="Calibri"/>
          <w:i/>
        </w:rPr>
        <w:t xml:space="preserve"> </w:t>
      </w:r>
      <w:r w:rsidR="00593A7C" w:rsidRPr="00593A7C">
        <w:rPr>
          <w:rFonts w:cs="Calibri"/>
          <w:i/>
        </w:rPr>
        <w:t>307</w:t>
      </w:r>
      <w:r w:rsidR="00143C3F" w:rsidRPr="00E72B99">
        <w:rPr>
          <w:rFonts w:cs="Calibri"/>
        </w:rPr>
        <w:t xml:space="preserve"> </w:t>
      </w:r>
    </w:p>
    <w:p w14:paraId="7098B7A1" w14:textId="6CF6A575" w:rsidR="00143C3F" w:rsidRPr="00E72B99" w:rsidRDefault="00143C3F" w:rsidP="00627D67">
      <w:pPr>
        <w:pStyle w:val="Heading2"/>
        <w:pBdr>
          <w:bottom w:val="none" w:sz="0" w:space="0" w:color="auto"/>
        </w:pBdr>
        <w:rPr>
          <w:rFonts w:cs="Calibri"/>
        </w:rPr>
      </w:pPr>
      <w:r w:rsidRPr="00E72B99">
        <w:rPr>
          <w:rFonts w:cs="Calibri"/>
        </w:rPr>
        <w:t>Arden Hills, MN 55112</w:t>
      </w:r>
    </w:p>
    <w:p w14:paraId="4D366D7E" w14:textId="77777777" w:rsidR="00E72B99" w:rsidRPr="00E72B99" w:rsidRDefault="00E72B99" w:rsidP="006A3DD1">
      <w:pPr>
        <w:rPr>
          <w:rFonts w:cs="Calibri"/>
        </w:rPr>
      </w:pPr>
    </w:p>
    <w:p w14:paraId="33E77B34" w14:textId="5E26AAE7" w:rsidR="00E72B99" w:rsidRPr="006A3DD1" w:rsidRDefault="006A3DD1" w:rsidP="006A3DD1">
      <w:pPr>
        <w:rPr>
          <w:rFonts w:cs="Calibri"/>
        </w:rPr>
      </w:pPr>
      <w:r w:rsidRPr="006A3DD1">
        <w:rPr>
          <w:rFonts w:cs="Calibri"/>
        </w:rPr>
        <w:t>Nancy Terry</w:t>
      </w:r>
      <w:r w:rsidR="00E72B99" w:rsidRPr="006A3DD1">
        <w:rPr>
          <w:rFonts w:cs="Calibri"/>
        </w:rPr>
        <w:t xml:space="preserve">, Co-Facilitator </w:t>
      </w:r>
      <w:r w:rsidR="00E72B99" w:rsidRPr="006A3DD1">
        <w:rPr>
          <w:rFonts w:cs="Calibri"/>
        </w:rPr>
        <w:tab/>
      </w:r>
      <w:r w:rsidR="00E72B99" w:rsidRPr="006A3DD1">
        <w:rPr>
          <w:rFonts w:cs="Calibri"/>
        </w:rPr>
        <w:tab/>
      </w:r>
      <w:r w:rsidR="00E72B99" w:rsidRPr="006A3DD1">
        <w:rPr>
          <w:rFonts w:cs="Calibri"/>
        </w:rPr>
        <w:tab/>
      </w:r>
      <w:hyperlink r:id="rId8" w:history="1">
        <w:r w:rsidRPr="006A3DD1">
          <w:rPr>
            <w:rStyle w:val="Hyperlink"/>
            <w:rFonts w:cs="Calibri"/>
          </w:rPr>
          <w:t>nterry@stanthony.k12.mn.us</w:t>
        </w:r>
      </w:hyperlink>
    </w:p>
    <w:p w14:paraId="526E4FC2" w14:textId="23D6AA4F" w:rsidR="00E72B99" w:rsidRPr="006A3DD1" w:rsidRDefault="006A3DD1" w:rsidP="006A3DD1">
      <w:pPr>
        <w:rPr>
          <w:rFonts w:cs="Calibri"/>
        </w:rPr>
      </w:pPr>
      <w:r w:rsidRPr="006A3DD1">
        <w:rPr>
          <w:rFonts w:cs="Calibri"/>
        </w:rPr>
        <w:t>Holly Paschke</w:t>
      </w:r>
      <w:r w:rsidR="00E72B99" w:rsidRPr="006A3DD1">
        <w:rPr>
          <w:rFonts w:cs="Calibri"/>
        </w:rPr>
        <w:t xml:space="preserve">, Co-Facilitator </w:t>
      </w:r>
      <w:r w:rsidR="00E72B99" w:rsidRPr="006A3DD1">
        <w:rPr>
          <w:rFonts w:cs="Calibri"/>
        </w:rPr>
        <w:tab/>
      </w:r>
      <w:r w:rsidRPr="006A3DD1">
        <w:rPr>
          <w:rFonts w:cs="Calibri"/>
        </w:rPr>
        <w:tab/>
      </w:r>
      <w:r w:rsidR="00E72B99" w:rsidRPr="006A3DD1">
        <w:rPr>
          <w:rFonts w:cs="Calibri"/>
        </w:rPr>
        <w:tab/>
      </w:r>
      <w:hyperlink r:id="rId9" w:history="1">
        <w:r w:rsidRPr="006A3DD1">
          <w:rPr>
            <w:rStyle w:val="Hyperlink"/>
            <w:rFonts w:cs="Calibri"/>
          </w:rPr>
          <w:t>paschkeH@District112.org</w:t>
        </w:r>
      </w:hyperlink>
      <w:r w:rsidRPr="006A3DD1">
        <w:rPr>
          <w:rStyle w:val="Hyperlink"/>
          <w:rFonts w:cs="Calibri"/>
        </w:rPr>
        <w:t xml:space="preserve"> </w:t>
      </w:r>
      <w:r w:rsidR="00E72B99" w:rsidRPr="006A3DD1">
        <w:rPr>
          <w:rFonts w:cs="Calibri"/>
        </w:rPr>
        <w:t xml:space="preserve"> </w:t>
      </w:r>
    </w:p>
    <w:p w14:paraId="0F86A97E" w14:textId="52D6CA5B" w:rsidR="006A3DD1" w:rsidRPr="006A3DD1" w:rsidRDefault="00E72B99" w:rsidP="006A3DD1">
      <w:pPr>
        <w:pStyle w:val="Body"/>
        <w:pBdr>
          <w:bottom w:val="none" w:sz="0" w:space="0" w:color="auto"/>
        </w:pBdr>
        <w:rPr>
          <w:bCs/>
        </w:rPr>
      </w:pPr>
      <w:r w:rsidRPr="006A3DD1">
        <w:rPr>
          <w:bCs/>
          <w:sz w:val="24"/>
        </w:rPr>
        <w:t xml:space="preserve">Kayna Plaisted, Metro ECSU Facilitator </w:t>
      </w:r>
      <w:r w:rsidRPr="006A3DD1">
        <w:rPr>
          <w:bCs/>
          <w:sz w:val="24"/>
        </w:rPr>
        <w:tab/>
      </w:r>
      <w:hyperlink r:id="rId10" w:history="1">
        <w:r w:rsidRPr="006A3DD1">
          <w:rPr>
            <w:rStyle w:val="Hyperlink"/>
            <w:bCs/>
            <w:sz w:val="24"/>
          </w:rPr>
          <w:t>kayna.plaisted@metroecsu.org</w:t>
        </w:r>
      </w:hyperlink>
      <w:r w:rsidR="00090538" w:rsidRPr="006A3DD1">
        <w:rPr>
          <w:bCs/>
          <w:sz w:val="24"/>
        </w:rPr>
        <w:t xml:space="preserve">                                                  </w:t>
      </w:r>
      <w:r w:rsidR="003A48B8">
        <w:rPr>
          <w:bCs/>
          <w:sz w:val="24"/>
        </w:rPr>
        <w:t xml:space="preserve">              </w:t>
      </w:r>
      <w:r w:rsidR="00090538" w:rsidRPr="006A3DD1">
        <w:rPr>
          <w:bCs/>
          <w:sz w:val="24"/>
          <w:szCs w:val="28"/>
        </w:rPr>
        <w:t xml:space="preserve">Note Taker: TBD </w:t>
      </w:r>
    </w:p>
    <w:p w14:paraId="19047E35" w14:textId="77777777" w:rsidR="006A3DD1" w:rsidRDefault="00E72B99" w:rsidP="006A3DD1">
      <w:pPr>
        <w:pStyle w:val="Body"/>
        <w:pBdr>
          <w:bottom w:val="none" w:sz="0" w:space="0" w:color="auto"/>
        </w:pBdr>
        <w:rPr>
          <w:b/>
          <w:bCs/>
          <w:sz w:val="32"/>
          <w:szCs w:val="28"/>
        </w:rPr>
      </w:pPr>
      <w:r w:rsidRPr="00E72B99">
        <w:rPr>
          <w:b/>
          <w:bCs/>
          <w:sz w:val="32"/>
          <w:szCs w:val="28"/>
        </w:rPr>
        <w:t xml:space="preserve">Meeting Agenda: </w:t>
      </w:r>
    </w:p>
    <w:p w14:paraId="55CFB9C7" w14:textId="77777777" w:rsidR="00846C1B" w:rsidRDefault="00BA237C" w:rsidP="00BA237C">
      <w:pPr>
        <w:pStyle w:val="NormalWeb"/>
        <w:spacing w:before="0" w:beforeAutospacing="0" w:after="0" w:afterAutospacing="0" w:line="252" w:lineRule="auto"/>
        <w:textAlignment w:val="baseline"/>
        <w:rPr>
          <w:color w:val="000000"/>
          <w:sz w:val="28"/>
          <w:szCs w:val="24"/>
        </w:rPr>
      </w:pPr>
      <w:r w:rsidRPr="00BA237C">
        <w:rPr>
          <w:sz w:val="28"/>
          <w:szCs w:val="24"/>
        </w:rPr>
        <w:t xml:space="preserve">1:00-1:15 </w:t>
      </w:r>
      <w:proofErr w:type="spellStart"/>
      <w:r w:rsidRPr="00BA237C">
        <w:rPr>
          <w:sz w:val="28"/>
          <w:szCs w:val="24"/>
        </w:rPr>
        <w:t>Whipshare</w:t>
      </w:r>
      <w:proofErr w:type="spellEnd"/>
      <w:r w:rsidRPr="00BA237C">
        <w:rPr>
          <w:sz w:val="28"/>
          <w:szCs w:val="24"/>
        </w:rPr>
        <w:t xml:space="preserve"> on </w:t>
      </w:r>
      <w:r w:rsidRPr="00BA237C">
        <w:rPr>
          <w:color w:val="000000"/>
          <w:sz w:val="28"/>
          <w:szCs w:val="24"/>
        </w:rPr>
        <w:t>Student Achievement Goals</w:t>
      </w:r>
    </w:p>
    <w:p w14:paraId="3B0A68D4" w14:textId="1D16ECAC" w:rsidR="00BA237C" w:rsidRPr="00846C1B" w:rsidRDefault="00BA237C" w:rsidP="00BA237C">
      <w:pPr>
        <w:pStyle w:val="NormalWeb"/>
        <w:spacing w:before="0" w:beforeAutospacing="0" w:after="0" w:afterAutospacing="0" w:line="252" w:lineRule="auto"/>
        <w:textAlignment w:val="baseline"/>
        <w:rPr>
          <w:sz w:val="24"/>
          <w:szCs w:val="24"/>
        </w:rPr>
      </w:pPr>
      <w:r w:rsidRPr="00846C1B">
        <w:rPr>
          <w:color w:val="000000"/>
          <w:szCs w:val="24"/>
        </w:rPr>
        <w:t xml:space="preserve">Related to Q-Comp/ Teacher Development &amp; Evaluation (personal goals set on student achievement not IEP goals) </w:t>
      </w:r>
    </w:p>
    <w:p w14:paraId="19645972" w14:textId="77777777" w:rsidR="00BA237C" w:rsidRPr="00BA237C" w:rsidRDefault="00BA237C" w:rsidP="00BA237C">
      <w:pPr>
        <w:spacing w:before="100" w:beforeAutospacing="1" w:after="100" w:afterAutospacing="1"/>
        <w:rPr>
          <w:sz w:val="28"/>
        </w:rPr>
      </w:pPr>
      <w:r w:rsidRPr="00BA237C">
        <w:rPr>
          <w:sz w:val="28"/>
        </w:rPr>
        <w:t xml:space="preserve">1:15-2:15 Speech &amp; Language Interventions for RTI Students </w:t>
      </w:r>
    </w:p>
    <w:p w14:paraId="39C82861" w14:textId="09BB1DBC" w:rsidR="00BA237C" w:rsidRPr="00BA237C" w:rsidRDefault="00BA237C" w:rsidP="00BA237C">
      <w:pPr>
        <w:spacing w:before="100" w:beforeAutospacing="1" w:after="100" w:afterAutospacing="1"/>
        <w:rPr>
          <w:sz w:val="28"/>
        </w:rPr>
      </w:pPr>
      <w:r w:rsidRPr="00BA237C">
        <w:rPr>
          <w:sz w:val="28"/>
        </w:rPr>
        <w:t>                  </w:t>
      </w:r>
      <w:r w:rsidRPr="00BA237C">
        <w:rPr>
          <w:color w:val="FF0000"/>
          <w:sz w:val="28"/>
        </w:rPr>
        <w:t>(</w:t>
      </w:r>
      <w:r w:rsidR="00846C1B">
        <w:rPr>
          <w:color w:val="FF0000"/>
          <w:sz w:val="28"/>
        </w:rPr>
        <w:t>B</w:t>
      </w:r>
      <w:r w:rsidRPr="00BA237C">
        <w:rPr>
          <w:color w:val="FF0000"/>
          <w:sz w:val="28"/>
        </w:rPr>
        <w:t xml:space="preserve">ring resources from your district to share about) </w:t>
      </w:r>
    </w:p>
    <w:p w14:paraId="4EC1F365" w14:textId="77777777" w:rsidR="00BA237C" w:rsidRPr="00BA237C" w:rsidRDefault="00BA237C" w:rsidP="00BA237C">
      <w:pPr>
        <w:spacing w:before="100" w:beforeAutospacing="1" w:after="100" w:afterAutospacing="1"/>
        <w:rPr>
          <w:sz w:val="28"/>
        </w:rPr>
      </w:pPr>
      <w:r w:rsidRPr="00BA237C">
        <w:rPr>
          <w:sz w:val="28"/>
        </w:rPr>
        <w:t>2:15-2:45 Defining our SLP CoP Domain by Kayna Plaisted  </w:t>
      </w:r>
    </w:p>
    <w:p w14:paraId="01A34196" w14:textId="77777777" w:rsidR="00BA237C" w:rsidRPr="00BA237C" w:rsidRDefault="00BA237C" w:rsidP="00BA237C">
      <w:pPr>
        <w:spacing w:before="100" w:beforeAutospacing="1" w:after="100" w:afterAutospacing="1"/>
        <w:rPr>
          <w:sz w:val="28"/>
        </w:rPr>
      </w:pPr>
      <w:r w:rsidRPr="00BA237C">
        <w:rPr>
          <w:sz w:val="28"/>
        </w:rPr>
        <w:t>2:45-3:00 Other Questions  </w:t>
      </w:r>
    </w:p>
    <w:p w14:paraId="599FEB7D" w14:textId="72605584" w:rsidR="00E72B99" w:rsidRPr="00E72B99" w:rsidRDefault="00E72B99" w:rsidP="006A3DD1">
      <w:pPr>
        <w:pStyle w:val="Body"/>
        <w:pBdr>
          <w:bottom w:val="none" w:sz="0" w:space="0" w:color="auto"/>
        </w:pBdr>
        <w:rPr>
          <w:b/>
          <w:sz w:val="32"/>
          <w:szCs w:val="28"/>
        </w:rPr>
      </w:pPr>
      <w:r w:rsidRPr="00E72B99">
        <w:rPr>
          <w:b/>
          <w:sz w:val="32"/>
          <w:szCs w:val="28"/>
        </w:rPr>
        <w:t xml:space="preserve">Future Meetings Tentative Plans: </w:t>
      </w:r>
    </w:p>
    <w:tbl>
      <w:tblPr>
        <w:tblW w:w="10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37"/>
        <w:gridCol w:w="5976"/>
      </w:tblGrid>
      <w:tr w:rsidR="006A3DD1" w:rsidRPr="00727341" w14:paraId="0D6A0C9D" w14:textId="77777777" w:rsidTr="006A3DD1">
        <w:trPr>
          <w:trHeight w:val="279"/>
        </w:trPr>
        <w:tc>
          <w:tcPr>
            <w:tcW w:w="2027" w:type="dxa"/>
            <w:shd w:val="clear" w:color="auto" w:fill="auto"/>
            <w:noWrap/>
            <w:vAlign w:val="bottom"/>
          </w:tcPr>
          <w:p w14:paraId="5DC60FC0" w14:textId="77777777" w:rsidR="006A3DD1" w:rsidRPr="00A07288" w:rsidRDefault="006A3DD1" w:rsidP="006A3DD1">
            <w:pPr>
              <w:rPr>
                <w:rFonts w:eastAsia="Times New Roman"/>
                <w:color w:val="000000"/>
              </w:rPr>
            </w:pPr>
            <w:r>
              <w:rPr>
                <w:rFonts w:eastAsia="Times New Roman"/>
                <w:color w:val="000000"/>
              </w:rPr>
              <w:t>February 8</w:t>
            </w:r>
          </w:p>
        </w:tc>
        <w:tc>
          <w:tcPr>
            <w:tcW w:w="2037" w:type="dxa"/>
            <w:shd w:val="clear" w:color="auto" w:fill="auto"/>
            <w:noWrap/>
            <w:vAlign w:val="bottom"/>
          </w:tcPr>
          <w:p w14:paraId="12571ECE" w14:textId="77777777" w:rsidR="006A3DD1" w:rsidRPr="00A07288" w:rsidRDefault="006A3DD1" w:rsidP="006A3DD1">
            <w:pPr>
              <w:rPr>
                <w:rFonts w:eastAsia="Times New Roman"/>
                <w:color w:val="000000"/>
              </w:rPr>
            </w:pPr>
            <w:r>
              <w:rPr>
                <w:rFonts w:eastAsia="Times New Roman"/>
                <w:color w:val="000000"/>
              </w:rPr>
              <w:t>1:00 – 3:00</w:t>
            </w:r>
          </w:p>
        </w:tc>
        <w:tc>
          <w:tcPr>
            <w:tcW w:w="5976" w:type="dxa"/>
            <w:shd w:val="clear" w:color="auto" w:fill="auto"/>
          </w:tcPr>
          <w:p w14:paraId="33458773" w14:textId="47E67FA6" w:rsidR="006A3DD1" w:rsidRPr="006A3DD1" w:rsidRDefault="00BA237C" w:rsidP="006A3DD1">
            <w:pPr>
              <w:textAlignment w:val="baseline"/>
              <w:rPr>
                <w:rFonts w:eastAsia="Times New Roman" w:cs="Arial"/>
                <w:color w:val="000000"/>
              </w:rPr>
            </w:pPr>
            <w:r w:rsidRPr="006A3DD1">
              <w:rPr>
                <w:rFonts w:eastAsia="Times New Roman" w:cs="Arial"/>
                <w:color w:val="000000"/>
              </w:rPr>
              <w:t>Feeding Issues</w:t>
            </w:r>
          </w:p>
        </w:tc>
      </w:tr>
      <w:tr w:rsidR="006A3DD1" w14:paraId="1017E22C" w14:textId="77777777" w:rsidTr="006A3DD1">
        <w:trPr>
          <w:trHeight w:val="279"/>
        </w:trPr>
        <w:tc>
          <w:tcPr>
            <w:tcW w:w="2027" w:type="dxa"/>
            <w:shd w:val="clear" w:color="auto" w:fill="auto"/>
            <w:noWrap/>
            <w:vAlign w:val="bottom"/>
          </w:tcPr>
          <w:p w14:paraId="3872A19A" w14:textId="77777777" w:rsidR="006A3DD1" w:rsidRPr="00A07288" w:rsidRDefault="006A3DD1" w:rsidP="006A3DD1">
            <w:pPr>
              <w:rPr>
                <w:rFonts w:eastAsia="Times New Roman"/>
                <w:color w:val="000000"/>
              </w:rPr>
            </w:pPr>
            <w:r>
              <w:rPr>
                <w:rFonts w:eastAsia="Times New Roman"/>
                <w:color w:val="000000"/>
              </w:rPr>
              <w:t>April 26</w:t>
            </w:r>
          </w:p>
        </w:tc>
        <w:tc>
          <w:tcPr>
            <w:tcW w:w="2037" w:type="dxa"/>
            <w:shd w:val="clear" w:color="auto" w:fill="auto"/>
            <w:noWrap/>
            <w:vAlign w:val="bottom"/>
          </w:tcPr>
          <w:p w14:paraId="20AE5E20" w14:textId="77777777" w:rsidR="006A3DD1" w:rsidRPr="00A07288" w:rsidRDefault="006A3DD1" w:rsidP="006A3DD1">
            <w:pPr>
              <w:rPr>
                <w:rFonts w:eastAsia="Times New Roman"/>
                <w:color w:val="000000"/>
              </w:rPr>
            </w:pPr>
            <w:r>
              <w:rPr>
                <w:rFonts w:eastAsia="Times New Roman"/>
                <w:color w:val="000000"/>
              </w:rPr>
              <w:t>1:00 – 3:00</w:t>
            </w:r>
          </w:p>
        </w:tc>
        <w:tc>
          <w:tcPr>
            <w:tcW w:w="5976" w:type="dxa"/>
            <w:shd w:val="clear" w:color="auto" w:fill="auto"/>
          </w:tcPr>
          <w:p w14:paraId="5C5DA88C" w14:textId="77777777" w:rsidR="006A3DD1" w:rsidRDefault="006A3DD1" w:rsidP="006A3DD1">
            <w:pPr>
              <w:rPr>
                <w:rFonts w:eastAsia="Times New Roman"/>
                <w:color w:val="000000"/>
              </w:rPr>
            </w:pPr>
            <w:r>
              <w:rPr>
                <w:rFonts w:eastAsia="Times New Roman"/>
                <w:color w:val="000000"/>
              </w:rPr>
              <w:t xml:space="preserve">Planning for ’19-’20 </w:t>
            </w:r>
          </w:p>
        </w:tc>
      </w:tr>
    </w:tbl>
    <w:p w14:paraId="74BD9FF0" w14:textId="77777777" w:rsidR="00E72B99" w:rsidRPr="00E72B99" w:rsidRDefault="00E72B99" w:rsidP="006A3DD1">
      <w:pPr>
        <w:pStyle w:val="Body"/>
        <w:pBdr>
          <w:bottom w:val="none" w:sz="0" w:space="0" w:color="auto"/>
        </w:pBdr>
        <w:rPr>
          <w:sz w:val="32"/>
          <w:szCs w:val="28"/>
        </w:rPr>
      </w:pPr>
    </w:p>
    <w:sectPr w:rsidR="00E72B99" w:rsidRPr="00E72B99" w:rsidSect="006A3DD1">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BDD0D" w14:textId="77777777" w:rsidR="00B71217" w:rsidRDefault="00B71217">
      <w:r>
        <w:separator/>
      </w:r>
    </w:p>
  </w:endnote>
  <w:endnote w:type="continuationSeparator" w:id="0">
    <w:p w14:paraId="31B78FCE" w14:textId="77777777" w:rsidR="00B71217" w:rsidRDefault="00B7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838FA" w14:textId="77777777" w:rsidR="00CD4D70" w:rsidRPr="00A203CF" w:rsidRDefault="00CD4D70" w:rsidP="00CD4D70">
    <w:pPr>
      <w:pStyle w:val="Body"/>
      <w:pBdr>
        <w:bottom w:val="none" w:sz="0" w:space="0" w:color="auto"/>
      </w:pBdr>
      <w:rPr>
        <w:sz w:val="24"/>
      </w:rPr>
    </w:pPr>
  </w:p>
  <w:p w14:paraId="40FEBC37" w14:textId="77777777" w:rsidR="00CD4D70" w:rsidRDefault="00CD4D70" w:rsidP="00CD4D70">
    <w:pPr>
      <w:pStyle w:val="HeaderFooter"/>
    </w:pPr>
    <w:r w:rsidRPr="00143C3F">
      <w:t>This initiative is made possible in whole with a grant from the Minnesota Department of Education using federal funding, CFDA 84.027A, Special Education – Grants to States.</w:t>
    </w:r>
    <w:r w:rsidR="004D3A01">
      <w:t xml:space="preserve"> </w:t>
    </w:r>
    <w:r w:rsidRPr="00143C3F">
      <w:t>This event does not necessarily represent the policy of the federal Department of Education or the state Department of Education.  You should not assume endorsement by the federal or state government.</w:t>
    </w:r>
  </w:p>
  <w:p w14:paraId="07876B51" w14:textId="77777777" w:rsidR="00496546" w:rsidRDefault="004965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57391" w14:textId="77777777" w:rsidR="00B71217" w:rsidRDefault="00B71217">
      <w:r>
        <w:separator/>
      </w:r>
    </w:p>
  </w:footnote>
  <w:footnote w:type="continuationSeparator" w:id="0">
    <w:p w14:paraId="59A09803" w14:textId="77777777" w:rsidR="00B71217" w:rsidRDefault="00B71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306C" w14:textId="77777777" w:rsidR="00CD4D70" w:rsidRDefault="00CD4D70" w:rsidP="00A950F4">
    <w:pPr>
      <w:pStyle w:val="Header"/>
      <w:tabs>
        <w:tab w:val="clear" w:pos="4680"/>
        <w:tab w:val="clear" w:pos="9360"/>
      </w:tabs>
      <w:jc w:val="center"/>
    </w:pPr>
    <w:r>
      <w:rPr>
        <w:noProof/>
      </w:rPr>
      <w:drawing>
        <wp:inline distT="0" distB="0" distL="0" distR="0" wp14:anchorId="29B3930E" wp14:editId="691D4BE9">
          <wp:extent cx="952500" cy="815339"/>
          <wp:effectExtent l="0" t="0" r="0" b="4445"/>
          <wp:docPr id="1" name="officeArt object" descr="MN Regional Low Incidence Projects featuring Region 11&#10;&#10;A blue map of Minnesota containing white numbers of other regions  and a red area representing the metro area, or Region 11." title="MN Regional Low Incidence Projects featuring Region 11"/>
          <wp:cNvGraphicFramePr/>
          <a:graphic xmlns:a="http://schemas.openxmlformats.org/drawingml/2006/main">
            <a:graphicData uri="http://schemas.openxmlformats.org/drawingml/2006/picture">
              <pic:pic xmlns:pic="http://schemas.openxmlformats.org/drawingml/2006/picture">
                <pic:nvPicPr>
                  <pic:cNvPr id="1073741825" name="image1.png" descr="MN Regional Low Incidence Projects featuring Region 11&#10;&#10;A blue map of Minnesota containing white numbers of other regions  and a red area representing the metro area, or Region 11."/>
                  <pic:cNvPicPr>
                    <a:picLocks noChangeAspect="1"/>
                  </pic:cNvPicPr>
                </pic:nvPicPr>
                <pic:blipFill>
                  <a:blip r:embed="rId1">
                    <a:extLst/>
                  </a:blip>
                  <a:stretch>
                    <a:fillRect/>
                  </a:stretch>
                </pic:blipFill>
                <pic:spPr>
                  <a:xfrm>
                    <a:off x="0" y="0"/>
                    <a:ext cx="952500" cy="81533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83837"/>
    <w:multiLevelType w:val="hybridMultilevel"/>
    <w:tmpl w:val="6154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04"/>
    <w:rsid w:val="00072772"/>
    <w:rsid w:val="00090538"/>
    <w:rsid w:val="00143C3F"/>
    <w:rsid w:val="0019226F"/>
    <w:rsid w:val="00233D84"/>
    <w:rsid w:val="00261F2E"/>
    <w:rsid w:val="00275A14"/>
    <w:rsid w:val="002D4F05"/>
    <w:rsid w:val="00375B9F"/>
    <w:rsid w:val="003A48B8"/>
    <w:rsid w:val="003C22B0"/>
    <w:rsid w:val="003F1AA3"/>
    <w:rsid w:val="00496546"/>
    <w:rsid w:val="004D3A01"/>
    <w:rsid w:val="00572F2F"/>
    <w:rsid w:val="00573434"/>
    <w:rsid w:val="00591104"/>
    <w:rsid w:val="00593A7C"/>
    <w:rsid w:val="005E3EC9"/>
    <w:rsid w:val="00627D67"/>
    <w:rsid w:val="006423EE"/>
    <w:rsid w:val="00676A5A"/>
    <w:rsid w:val="006A1C24"/>
    <w:rsid w:val="006A3DD1"/>
    <w:rsid w:val="006A7FDF"/>
    <w:rsid w:val="006E0220"/>
    <w:rsid w:val="007625DF"/>
    <w:rsid w:val="00767BE8"/>
    <w:rsid w:val="0077734C"/>
    <w:rsid w:val="007F5023"/>
    <w:rsid w:val="00831C37"/>
    <w:rsid w:val="00846C1B"/>
    <w:rsid w:val="008553B6"/>
    <w:rsid w:val="00871AFD"/>
    <w:rsid w:val="008D5FA4"/>
    <w:rsid w:val="00955419"/>
    <w:rsid w:val="009A505F"/>
    <w:rsid w:val="009E183C"/>
    <w:rsid w:val="00A05CAD"/>
    <w:rsid w:val="00A203CF"/>
    <w:rsid w:val="00A62ED2"/>
    <w:rsid w:val="00A933A8"/>
    <w:rsid w:val="00A950F4"/>
    <w:rsid w:val="00AA6E53"/>
    <w:rsid w:val="00B1348D"/>
    <w:rsid w:val="00B65024"/>
    <w:rsid w:val="00B71217"/>
    <w:rsid w:val="00B75EA7"/>
    <w:rsid w:val="00BA237C"/>
    <w:rsid w:val="00C24D9E"/>
    <w:rsid w:val="00C805E7"/>
    <w:rsid w:val="00CD4D70"/>
    <w:rsid w:val="00D268C5"/>
    <w:rsid w:val="00D467AF"/>
    <w:rsid w:val="00D961A2"/>
    <w:rsid w:val="00DC59D8"/>
    <w:rsid w:val="00DC6036"/>
    <w:rsid w:val="00DE4CA4"/>
    <w:rsid w:val="00DF202C"/>
    <w:rsid w:val="00E120F7"/>
    <w:rsid w:val="00E41490"/>
    <w:rsid w:val="00E72B99"/>
    <w:rsid w:val="00EE3E9C"/>
    <w:rsid w:val="00FA5F9E"/>
    <w:rsid w:val="00FA7EA1"/>
    <w:rsid w:val="00FC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7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83C"/>
    <w:rPr>
      <w:rFonts w:ascii="Calibri" w:hAnsi="Calibri"/>
      <w:sz w:val="24"/>
      <w:szCs w:val="24"/>
    </w:rPr>
  </w:style>
  <w:style w:type="paragraph" w:styleId="Heading1">
    <w:name w:val="heading 1"/>
    <w:basedOn w:val="Normal"/>
    <w:next w:val="Normal"/>
    <w:link w:val="Heading1Char"/>
    <w:uiPriority w:val="9"/>
    <w:qFormat/>
    <w:rsid w:val="00A950F4"/>
    <w:pPr>
      <w:keepNext/>
      <w:keepLines/>
      <w:spacing w:before="480" w:after="240"/>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871AFD"/>
    <w:pPr>
      <w:keepNext/>
      <w:keepLines/>
      <w:spacing w:before="200" w:line="220" w:lineRule="exact"/>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rsid w:val="00CD4D70"/>
    <w:pPr>
      <w:tabs>
        <w:tab w:val="right" w:pos="9020"/>
      </w:tabs>
    </w:pPr>
    <w:rPr>
      <w:rFonts w:ascii="Calibri" w:hAnsi="Calibri" w:cs="Arial Unicode MS"/>
      <w:i/>
      <w:color w:val="000000"/>
      <w:sz w:val="22"/>
      <w:szCs w:val="24"/>
    </w:rPr>
  </w:style>
  <w:style w:type="paragraph" w:customStyle="1" w:styleId="Body">
    <w:name w:val="Body"/>
    <w:rsid w:val="00572F2F"/>
    <w:pPr>
      <w:spacing w:after="200"/>
    </w:pPr>
    <w:rPr>
      <w:rFonts w:ascii="Calibri" w:eastAsia="Calibri" w:hAnsi="Calibri" w:cs="Calibri"/>
      <w:color w:val="000000"/>
      <w:sz w:val="28"/>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A950F4"/>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871AFD"/>
    <w:rPr>
      <w:rFonts w:ascii="Calibri" w:eastAsiaTheme="majorEastAsia" w:hAnsi="Calibri" w:cstheme="majorBidi"/>
      <w:b/>
      <w:bCs/>
      <w:color w:val="000000" w:themeColor="text1"/>
      <w:sz w:val="28"/>
      <w:szCs w:val="26"/>
    </w:rPr>
  </w:style>
  <w:style w:type="paragraph" w:styleId="Header">
    <w:name w:val="header"/>
    <w:basedOn w:val="Normal"/>
    <w:link w:val="HeaderChar"/>
    <w:uiPriority w:val="99"/>
    <w:unhideWhenUsed/>
    <w:rsid w:val="00CD4D70"/>
    <w:pPr>
      <w:tabs>
        <w:tab w:val="center" w:pos="4680"/>
        <w:tab w:val="right" w:pos="9360"/>
      </w:tabs>
    </w:pPr>
  </w:style>
  <w:style w:type="character" w:customStyle="1" w:styleId="HeaderChar">
    <w:name w:val="Header Char"/>
    <w:basedOn w:val="DefaultParagraphFont"/>
    <w:link w:val="Header"/>
    <w:uiPriority w:val="99"/>
    <w:rsid w:val="00CD4D70"/>
    <w:rPr>
      <w:rFonts w:ascii="Calibri" w:hAnsi="Calibri"/>
      <w:sz w:val="24"/>
      <w:szCs w:val="24"/>
    </w:rPr>
  </w:style>
  <w:style w:type="paragraph" w:styleId="Footer">
    <w:name w:val="footer"/>
    <w:basedOn w:val="Normal"/>
    <w:link w:val="FooterChar"/>
    <w:uiPriority w:val="99"/>
    <w:unhideWhenUsed/>
    <w:rsid w:val="00CD4D70"/>
    <w:pPr>
      <w:tabs>
        <w:tab w:val="center" w:pos="4680"/>
        <w:tab w:val="right" w:pos="9360"/>
      </w:tabs>
    </w:pPr>
  </w:style>
  <w:style w:type="character" w:customStyle="1" w:styleId="FooterChar">
    <w:name w:val="Footer Char"/>
    <w:basedOn w:val="DefaultParagraphFont"/>
    <w:link w:val="Footer"/>
    <w:uiPriority w:val="99"/>
    <w:rsid w:val="00CD4D70"/>
    <w:rPr>
      <w:rFonts w:ascii="Calibri" w:hAnsi="Calibri"/>
      <w:sz w:val="24"/>
      <w:szCs w:val="24"/>
    </w:rPr>
  </w:style>
  <w:style w:type="character" w:customStyle="1" w:styleId="UnresolvedMention">
    <w:name w:val="Unresolved Mention"/>
    <w:basedOn w:val="DefaultParagraphFont"/>
    <w:uiPriority w:val="99"/>
    <w:semiHidden/>
    <w:unhideWhenUsed/>
    <w:rsid w:val="00E72B99"/>
    <w:rPr>
      <w:color w:val="605E5C"/>
      <w:shd w:val="clear" w:color="auto" w:fill="E1DFDD"/>
    </w:rPr>
  </w:style>
  <w:style w:type="paragraph" w:customStyle="1" w:styleId="m-1894832998224277473body">
    <w:name w:val="m_-1894832998224277473body"/>
    <w:basedOn w:val="Normal"/>
    <w:rsid w:val="003F1A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Calibri"/>
      <w:sz w:val="22"/>
      <w:szCs w:val="22"/>
      <w:bdr w:val="none" w:sz="0" w:space="0" w:color="auto"/>
    </w:rPr>
  </w:style>
  <w:style w:type="paragraph" w:styleId="NormalWeb">
    <w:name w:val="Normal (Web)"/>
    <w:basedOn w:val="Normal"/>
    <w:uiPriority w:val="99"/>
    <w:semiHidden/>
    <w:unhideWhenUsed/>
    <w:rsid w:val="00BA23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Calibr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83C"/>
    <w:rPr>
      <w:rFonts w:ascii="Calibri" w:hAnsi="Calibri"/>
      <w:sz w:val="24"/>
      <w:szCs w:val="24"/>
    </w:rPr>
  </w:style>
  <w:style w:type="paragraph" w:styleId="Heading1">
    <w:name w:val="heading 1"/>
    <w:basedOn w:val="Normal"/>
    <w:next w:val="Normal"/>
    <w:link w:val="Heading1Char"/>
    <w:uiPriority w:val="9"/>
    <w:qFormat/>
    <w:rsid w:val="00A950F4"/>
    <w:pPr>
      <w:keepNext/>
      <w:keepLines/>
      <w:spacing w:before="480" w:after="240"/>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871AFD"/>
    <w:pPr>
      <w:keepNext/>
      <w:keepLines/>
      <w:spacing w:before="200" w:line="220" w:lineRule="exact"/>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rsid w:val="00CD4D70"/>
    <w:pPr>
      <w:tabs>
        <w:tab w:val="right" w:pos="9020"/>
      </w:tabs>
    </w:pPr>
    <w:rPr>
      <w:rFonts w:ascii="Calibri" w:hAnsi="Calibri" w:cs="Arial Unicode MS"/>
      <w:i/>
      <w:color w:val="000000"/>
      <w:sz w:val="22"/>
      <w:szCs w:val="24"/>
    </w:rPr>
  </w:style>
  <w:style w:type="paragraph" w:customStyle="1" w:styleId="Body">
    <w:name w:val="Body"/>
    <w:rsid w:val="00572F2F"/>
    <w:pPr>
      <w:spacing w:after="200"/>
    </w:pPr>
    <w:rPr>
      <w:rFonts w:ascii="Calibri" w:eastAsia="Calibri" w:hAnsi="Calibri" w:cs="Calibri"/>
      <w:color w:val="000000"/>
      <w:sz w:val="28"/>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A950F4"/>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871AFD"/>
    <w:rPr>
      <w:rFonts w:ascii="Calibri" w:eastAsiaTheme="majorEastAsia" w:hAnsi="Calibri" w:cstheme="majorBidi"/>
      <w:b/>
      <w:bCs/>
      <w:color w:val="000000" w:themeColor="text1"/>
      <w:sz w:val="28"/>
      <w:szCs w:val="26"/>
    </w:rPr>
  </w:style>
  <w:style w:type="paragraph" w:styleId="Header">
    <w:name w:val="header"/>
    <w:basedOn w:val="Normal"/>
    <w:link w:val="HeaderChar"/>
    <w:uiPriority w:val="99"/>
    <w:unhideWhenUsed/>
    <w:rsid w:val="00CD4D70"/>
    <w:pPr>
      <w:tabs>
        <w:tab w:val="center" w:pos="4680"/>
        <w:tab w:val="right" w:pos="9360"/>
      </w:tabs>
    </w:pPr>
  </w:style>
  <w:style w:type="character" w:customStyle="1" w:styleId="HeaderChar">
    <w:name w:val="Header Char"/>
    <w:basedOn w:val="DefaultParagraphFont"/>
    <w:link w:val="Header"/>
    <w:uiPriority w:val="99"/>
    <w:rsid w:val="00CD4D70"/>
    <w:rPr>
      <w:rFonts w:ascii="Calibri" w:hAnsi="Calibri"/>
      <w:sz w:val="24"/>
      <w:szCs w:val="24"/>
    </w:rPr>
  </w:style>
  <w:style w:type="paragraph" w:styleId="Footer">
    <w:name w:val="footer"/>
    <w:basedOn w:val="Normal"/>
    <w:link w:val="FooterChar"/>
    <w:uiPriority w:val="99"/>
    <w:unhideWhenUsed/>
    <w:rsid w:val="00CD4D70"/>
    <w:pPr>
      <w:tabs>
        <w:tab w:val="center" w:pos="4680"/>
        <w:tab w:val="right" w:pos="9360"/>
      </w:tabs>
    </w:pPr>
  </w:style>
  <w:style w:type="character" w:customStyle="1" w:styleId="FooterChar">
    <w:name w:val="Footer Char"/>
    <w:basedOn w:val="DefaultParagraphFont"/>
    <w:link w:val="Footer"/>
    <w:uiPriority w:val="99"/>
    <w:rsid w:val="00CD4D70"/>
    <w:rPr>
      <w:rFonts w:ascii="Calibri" w:hAnsi="Calibri"/>
      <w:sz w:val="24"/>
      <w:szCs w:val="24"/>
    </w:rPr>
  </w:style>
  <w:style w:type="character" w:customStyle="1" w:styleId="UnresolvedMention">
    <w:name w:val="Unresolved Mention"/>
    <w:basedOn w:val="DefaultParagraphFont"/>
    <w:uiPriority w:val="99"/>
    <w:semiHidden/>
    <w:unhideWhenUsed/>
    <w:rsid w:val="00E72B99"/>
    <w:rPr>
      <w:color w:val="605E5C"/>
      <w:shd w:val="clear" w:color="auto" w:fill="E1DFDD"/>
    </w:rPr>
  </w:style>
  <w:style w:type="paragraph" w:customStyle="1" w:styleId="m-1894832998224277473body">
    <w:name w:val="m_-1894832998224277473body"/>
    <w:basedOn w:val="Normal"/>
    <w:rsid w:val="003F1A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Calibri"/>
      <w:sz w:val="22"/>
      <w:szCs w:val="22"/>
      <w:bdr w:val="none" w:sz="0" w:space="0" w:color="auto"/>
    </w:rPr>
  </w:style>
  <w:style w:type="paragraph" w:styleId="NormalWeb">
    <w:name w:val="Normal (Web)"/>
    <w:basedOn w:val="Normal"/>
    <w:uiPriority w:val="99"/>
    <w:semiHidden/>
    <w:unhideWhenUsed/>
    <w:rsid w:val="00BA23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012">
      <w:bodyDiv w:val="1"/>
      <w:marLeft w:val="0"/>
      <w:marRight w:val="0"/>
      <w:marTop w:val="0"/>
      <w:marBottom w:val="0"/>
      <w:divBdr>
        <w:top w:val="none" w:sz="0" w:space="0" w:color="auto"/>
        <w:left w:val="none" w:sz="0" w:space="0" w:color="auto"/>
        <w:bottom w:val="none" w:sz="0" w:space="0" w:color="auto"/>
        <w:right w:val="none" w:sz="0" w:space="0" w:color="auto"/>
      </w:divBdr>
    </w:div>
    <w:div w:id="123500894">
      <w:bodyDiv w:val="1"/>
      <w:marLeft w:val="0"/>
      <w:marRight w:val="0"/>
      <w:marTop w:val="0"/>
      <w:marBottom w:val="0"/>
      <w:divBdr>
        <w:top w:val="none" w:sz="0" w:space="0" w:color="auto"/>
        <w:left w:val="none" w:sz="0" w:space="0" w:color="auto"/>
        <w:bottom w:val="none" w:sz="0" w:space="0" w:color="auto"/>
        <w:right w:val="none" w:sz="0" w:space="0" w:color="auto"/>
      </w:divBdr>
    </w:div>
    <w:div w:id="720783864">
      <w:bodyDiv w:val="1"/>
      <w:marLeft w:val="0"/>
      <w:marRight w:val="0"/>
      <w:marTop w:val="0"/>
      <w:marBottom w:val="0"/>
      <w:divBdr>
        <w:top w:val="none" w:sz="0" w:space="0" w:color="auto"/>
        <w:left w:val="none" w:sz="0" w:space="0" w:color="auto"/>
        <w:bottom w:val="none" w:sz="0" w:space="0" w:color="auto"/>
        <w:right w:val="none" w:sz="0" w:space="0" w:color="auto"/>
      </w:divBdr>
    </w:div>
    <w:div w:id="1334259945">
      <w:bodyDiv w:val="1"/>
      <w:marLeft w:val="0"/>
      <w:marRight w:val="0"/>
      <w:marTop w:val="0"/>
      <w:marBottom w:val="0"/>
      <w:divBdr>
        <w:top w:val="none" w:sz="0" w:space="0" w:color="auto"/>
        <w:left w:val="none" w:sz="0" w:space="0" w:color="auto"/>
        <w:bottom w:val="none" w:sz="0" w:space="0" w:color="auto"/>
        <w:right w:val="none" w:sz="0" w:space="0" w:color="auto"/>
      </w:divBdr>
    </w:div>
    <w:div w:id="1554345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terry@stanthony.k12.mn.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yna.plaisted@metroecsu.org" TargetMode="External"/><Relationship Id="rId4" Type="http://schemas.openxmlformats.org/officeDocument/2006/relationships/settings" Target="settings.xml"/><Relationship Id="rId9" Type="http://schemas.openxmlformats.org/officeDocument/2006/relationships/hyperlink" Target="mailto:paschkeH@District112.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Kayna Plaisted</dc:creator>
  <cp:lastModifiedBy>Gail Jankowski</cp:lastModifiedBy>
  <cp:revision>2</cp:revision>
  <cp:lastPrinted>2018-10-25T20:19:00Z</cp:lastPrinted>
  <dcterms:created xsi:type="dcterms:W3CDTF">2018-10-25T20:20:00Z</dcterms:created>
  <dcterms:modified xsi:type="dcterms:W3CDTF">2018-10-25T20:20:00Z</dcterms:modified>
</cp:coreProperties>
</file>